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49. Zakona o predškolskom odgoju i obrazovanju („Narodne Novine“, br. 10/97, 107/07 i 94/13 ) i članka 32. Statuta Grada Šibenika (“Službeni glasnik Grada Šibenika”, broj 8/10, 5/12 i 2/13), Gradsko </w:t>
      </w:r>
      <w:r w:rsidR="00D44AE1">
        <w:rPr>
          <w:rFonts w:ascii="Times New Roman" w:hAnsi="Times New Roman" w:cs="Times New Roman"/>
          <w:sz w:val="24"/>
          <w:szCs w:val="24"/>
        </w:rPr>
        <w:t xml:space="preserve">vijeće Grada Šibenika je na  </w:t>
      </w:r>
      <w:r w:rsidR="0076765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sjedni</w:t>
      </w:r>
      <w:r w:rsidR="00D44AE1">
        <w:rPr>
          <w:rFonts w:ascii="Times New Roman" w:hAnsi="Times New Roman" w:cs="Times New Roman"/>
          <w:sz w:val="24"/>
          <w:szCs w:val="24"/>
        </w:rPr>
        <w:t xml:space="preserve">ci 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652">
        <w:rPr>
          <w:rFonts w:ascii="Times New Roman" w:hAnsi="Times New Roman" w:cs="Times New Roman"/>
          <w:sz w:val="24"/>
          <w:szCs w:val="24"/>
        </w:rPr>
        <w:t xml:space="preserve">22. Rujna </w:t>
      </w:r>
      <w:r w:rsidR="00D44AE1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 godine, donijelo</w:t>
      </w: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AE1" w:rsidRDefault="00D44AE1" w:rsidP="00D44AE1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ODLUKU </w:t>
      </w:r>
    </w:p>
    <w:p w:rsidR="008211D4" w:rsidRDefault="00D44AE1" w:rsidP="00D44AE1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izmjeni</w:t>
      </w:r>
      <w:r w:rsidR="008211D4">
        <w:rPr>
          <w:rFonts w:ascii="Times New Roman" w:hAnsi="Times New Roman" w:cs="Times New Roman"/>
          <w:b/>
          <w:sz w:val="24"/>
          <w:szCs w:val="24"/>
        </w:rPr>
        <w:t xml:space="preserve"> Programa javnih potreba</w:t>
      </w:r>
    </w:p>
    <w:p w:rsidR="008211D4" w:rsidRDefault="008211D4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 predškolskom odgoju i obrazovanju  Grada Šibenika</w:t>
      </w:r>
    </w:p>
    <w:p w:rsidR="008211D4" w:rsidRDefault="00D44AE1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za 2017</w:t>
      </w:r>
      <w:r w:rsidR="008211D4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8211D4" w:rsidRDefault="008211D4" w:rsidP="008211D4">
      <w:pPr>
        <w:jc w:val="center"/>
      </w:pPr>
    </w:p>
    <w:p w:rsidR="00DB5899" w:rsidRDefault="008211D4" w:rsidP="00DB5899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899">
        <w:rPr>
          <w:rFonts w:ascii="Times New Roman" w:hAnsi="Times New Roman" w:cs="Times New Roman"/>
          <w:sz w:val="24"/>
          <w:szCs w:val="24"/>
        </w:rPr>
        <w:t>U Programu javnih potreba u predškolskom odgoju i ob</w:t>
      </w:r>
      <w:r w:rsidR="00DB5899" w:rsidRPr="00DB5899">
        <w:rPr>
          <w:rFonts w:ascii="Times New Roman" w:hAnsi="Times New Roman" w:cs="Times New Roman"/>
          <w:sz w:val="24"/>
          <w:szCs w:val="24"/>
        </w:rPr>
        <w:t xml:space="preserve">razovanju Grada Šibenika </w:t>
      </w:r>
    </w:p>
    <w:p w:rsidR="008211D4" w:rsidRDefault="00DB5899" w:rsidP="00DB5899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DB5899">
        <w:rPr>
          <w:rFonts w:ascii="Times New Roman" w:hAnsi="Times New Roman" w:cs="Times New Roman"/>
          <w:sz w:val="24"/>
          <w:szCs w:val="24"/>
        </w:rPr>
        <w:t>za 2017</w:t>
      </w:r>
      <w:r w:rsidR="008211D4" w:rsidRPr="00DB5899">
        <w:rPr>
          <w:rFonts w:ascii="Times New Roman" w:hAnsi="Times New Roman" w:cs="Times New Roman"/>
          <w:sz w:val="24"/>
          <w:szCs w:val="24"/>
        </w:rPr>
        <w:t xml:space="preserve">. godinu („Službeni glasnik Grada Šibenika“, broj </w:t>
      </w:r>
      <w:r w:rsidRPr="00DB5899">
        <w:rPr>
          <w:rFonts w:ascii="Times New Roman" w:hAnsi="Times New Roman" w:cs="Times New Roman"/>
          <w:sz w:val="24"/>
          <w:szCs w:val="24"/>
        </w:rPr>
        <w:t>10/16</w:t>
      </w:r>
      <w:r w:rsidR="008211D4" w:rsidRPr="00DB5899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u članku 9. ukupan iznos :“30.300.000 kuna“ mijenja se u iznos:“29.850.000 kuna.</w:t>
      </w:r>
    </w:p>
    <w:p w:rsidR="00DB5899" w:rsidRPr="00DB5899" w:rsidRDefault="00DB5899" w:rsidP="00DB5899">
      <w:pPr>
        <w:pStyle w:val="Odlomakpopisa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istom članku  </w:t>
      </w:r>
      <w:r w:rsidR="00592BE3">
        <w:rPr>
          <w:rFonts w:ascii="Times New Roman" w:hAnsi="Times New Roman" w:cs="Times New Roman"/>
          <w:sz w:val="24"/>
          <w:szCs w:val="24"/>
        </w:rPr>
        <w:t>točka 5. se briše.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211D4" w:rsidRDefault="008211D4" w:rsidP="008211D4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592BE3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:rsidR="008211D4" w:rsidRDefault="008211D4" w:rsidP="008211D4">
      <w:pPr>
        <w:overflowPunct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Ova Odluka stupa na snagu dan nakon objave u „Službenom glasniku Grada Šibenika.“</w:t>
      </w:r>
    </w:p>
    <w:p w:rsidR="008211D4" w:rsidRDefault="008211D4" w:rsidP="008211D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ind w:left="708"/>
        <w:rPr>
          <w:rFonts w:ascii="Times New Roman" w:hAnsi="Times New Roman" w:cs="Times New Roman"/>
        </w:rPr>
      </w:pPr>
    </w:p>
    <w:p w:rsidR="008211D4" w:rsidRDefault="008211D4" w:rsidP="008211D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  <w:lang w:val="de-DE"/>
        </w:rPr>
        <w:t>550-01/1</w:t>
      </w:r>
      <w:r w:rsidR="00592BE3">
        <w:rPr>
          <w:rFonts w:ascii="Times New Roman" w:hAnsi="Times New Roman" w:cs="Times New Roman"/>
          <w:lang w:val="de-DE"/>
        </w:rPr>
        <w:t>7-01/</w:t>
      </w:r>
      <w:r w:rsidR="00767652">
        <w:rPr>
          <w:rFonts w:ascii="Times New Roman" w:hAnsi="Times New Roman" w:cs="Times New Roman"/>
          <w:lang w:val="de-DE"/>
        </w:rPr>
        <w:t>24</w:t>
      </w:r>
    </w:p>
    <w:p w:rsidR="008211D4" w:rsidRDefault="008211D4" w:rsidP="00821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92BE3">
        <w:rPr>
          <w:rFonts w:ascii="Times New Roman" w:hAnsi="Times New Roman" w:cs="Times New Roman"/>
          <w:lang w:val="de-DE"/>
        </w:rPr>
        <w:t>2182/01-05/1-17</w:t>
      </w:r>
      <w:r>
        <w:rPr>
          <w:rFonts w:ascii="Times New Roman" w:hAnsi="Times New Roman" w:cs="Times New Roman"/>
          <w:lang w:val="de-DE"/>
        </w:rPr>
        <w:t>-</w:t>
      </w:r>
      <w:r w:rsidR="00767652">
        <w:rPr>
          <w:rFonts w:ascii="Times New Roman" w:hAnsi="Times New Roman" w:cs="Times New Roman"/>
          <w:lang w:val="de-DE"/>
        </w:rPr>
        <w:t>2</w:t>
      </w:r>
    </w:p>
    <w:p w:rsidR="008211D4" w:rsidRDefault="00592BE3" w:rsidP="00821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Šibenik,  </w:t>
      </w:r>
      <w:r w:rsidR="00767652">
        <w:rPr>
          <w:rFonts w:ascii="Times New Roman" w:hAnsi="Times New Roman" w:cs="Times New Roman"/>
        </w:rPr>
        <w:t xml:space="preserve">22. </w:t>
      </w:r>
      <w:r>
        <w:rPr>
          <w:rFonts w:ascii="Times New Roman" w:hAnsi="Times New Roman" w:cs="Times New Roman"/>
        </w:rPr>
        <w:t>rujna 2017</w:t>
      </w:r>
      <w:r w:rsidR="00BC281F">
        <w:rPr>
          <w:rFonts w:ascii="Times New Roman" w:hAnsi="Times New Roman" w:cs="Times New Roman"/>
        </w:rPr>
        <w:t>.</w:t>
      </w:r>
    </w:p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E1398E" w:rsidRPr="00E1398E" w:rsidRDefault="008211D4" w:rsidP="00E1398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98E" w:rsidRPr="00E1398E" w:rsidRDefault="00E1398E" w:rsidP="00E1398E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139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398E"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 w:rsidRPr="00E1398E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:rsidR="00E1398E" w:rsidRDefault="00E1398E" w:rsidP="00E1398E">
      <w:pPr>
        <w:ind w:left="5664" w:firstLine="708"/>
      </w:pPr>
    </w:p>
    <w:p w:rsidR="008211D4" w:rsidRDefault="008211D4" w:rsidP="00C712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Dostaviti:</w:t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1.Službeni glasnik Grada Šibenika</w:t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2.Ured gradonačelnika -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3.Upravni odjel za financije -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4.Upravni odjel za društvene</w:t>
      </w:r>
    </w:p>
    <w:p w:rsidR="008211D4" w:rsidRPr="005B7F15" w:rsidRDefault="008211D4" w:rsidP="008211D4">
      <w:pPr>
        <w:pStyle w:val="Tijeloteksta"/>
        <w:ind w:left="360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 xml:space="preserve">djelatnosti - ovdje 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5.Dokumentacija –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6. Arhiv – ovdje</w:t>
      </w:r>
    </w:p>
    <w:p w:rsidR="005B7F15" w:rsidRDefault="005B7F15" w:rsidP="008211D4">
      <w:pPr>
        <w:pStyle w:val="Tijeloteksta"/>
        <w:rPr>
          <w:szCs w:val="24"/>
          <w:lang w:val="hr-HR"/>
        </w:rPr>
      </w:pPr>
      <w:bookmarkStart w:id="0" w:name="_GoBack"/>
      <w:bookmarkEnd w:id="0"/>
    </w:p>
    <w:sectPr w:rsidR="005B7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0B2"/>
    <w:multiLevelType w:val="hybridMultilevel"/>
    <w:tmpl w:val="6A024DDE"/>
    <w:lvl w:ilvl="0" w:tplc="0F6C04C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74541D6"/>
    <w:multiLevelType w:val="hybridMultilevel"/>
    <w:tmpl w:val="7F58EC9C"/>
    <w:lvl w:ilvl="0" w:tplc="2CDC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8"/>
    <w:rsid w:val="004E6BEA"/>
    <w:rsid w:val="00592BE3"/>
    <w:rsid w:val="005B7F15"/>
    <w:rsid w:val="00664628"/>
    <w:rsid w:val="00767652"/>
    <w:rsid w:val="008211D4"/>
    <w:rsid w:val="009E5960"/>
    <w:rsid w:val="009E5E13"/>
    <w:rsid w:val="00BC281F"/>
    <w:rsid w:val="00C71258"/>
    <w:rsid w:val="00D32227"/>
    <w:rsid w:val="00D44AE1"/>
    <w:rsid w:val="00DB5899"/>
    <w:rsid w:val="00E1398E"/>
    <w:rsid w:val="00EC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4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4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15</cp:revision>
  <dcterms:created xsi:type="dcterms:W3CDTF">2017-09-11T08:02:00Z</dcterms:created>
  <dcterms:modified xsi:type="dcterms:W3CDTF">2017-10-05T09:40:00Z</dcterms:modified>
</cp:coreProperties>
</file>